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4C23" w14:textId="1498FAAB" w:rsidR="00F4769B" w:rsidRPr="00F4769B" w:rsidRDefault="00F4769B" w:rsidP="005F3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69B">
        <w:rPr>
          <w:rFonts w:ascii="Times New Roman" w:hAnsi="Times New Roman" w:cs="Times New Roman"/>
          <w:b/>
          <w:bCs/>
          <w:sz w:val="24"/>
          <w:szCs w:val="24"/>
        </w:rPr>
        <w:t>INFORMACJA O PLANOWANEJ ZMIANIE ORGANIZACJI RUCHU W ŻYWCU (UL. KOPERNIKA)</w:t>
      </w:r>
    </w:p>
    <w:p w14:paraId="6E77D31B" w14:textId="7B6BCCB6" w:rsidR="005F324B" w:rsidRPr="0001126E" w:rsidRDefault="005F324B" w:rsidP="005F324B">
      <w:pPr>
        <w:rPr>
          <w:rFonts w:ascii="Times New Roman" w:hAnsi="Times New Roman" w:cs="Times New Roman"/>
          <w:sz w:val="24"/>
          <w:szCs w:val="24"/>
        </w:rPr>
      </w:pPr>
      <w:r w:rsidRPr="0001126E">
        <w:rPr>
          <w:rFonts w:ascii="Times New Roman" w:hAnsi="Times New Roman" w:cs="Times New Roman"/>
          <w:sz w:val="24"/>
          <w:szCs w:val="24"/>
        </w:rPr>
        <w:t xml:space="preserve">Starostwo Powiatowe w Żywcu informuje o </w:t>
      </w:r>
      <w:r w:rsidR="008F3E3A">
        <w:rPr>
          <w:rFonts w:ascii="Times New Roman" w:hAnsi="Times New Roman" w:cs="Times New Roman"/>
          <w:sz w:val="24"/>
          <w:szCs w:val="24"/>
        </w:rPr>
        <w:t>planowanej</w:t>
      </w:r>
      <w:r w:rsidRPr="0001126E">
        <w:rPr>
          <w:rFonts w:ascii="Times New Roman" w:hAnsi="Times New Roman" w:cs="Times New Roman"/>
          <w:sz w:val="24"/>
          <w:szCs w:val="24"/>
        </w:rPr>
        <w:t xml:space="preserve"> zmianie organizacji ruchu związanej z realizacją inwestycji pn.:</w:t>
      </w:r>
      <w:r w:rsidR="00A54C51" w:rsidRPr="0001126E">
        <w:rPr>
          <w:rFonts w:ascii="Times New Roman" w:hAnsi="Times New Roman" w:cs="Times New Roman"/>
          <w:sz w:val="24"/>
          <w:szCs w:val="24"/>
        </w:rPr>
        <w:t xml:space="preserve"> </w:t>
      </w:r>
      <w:r w:rsidRPr="0001126E">
        <w:rPr>
          <w:rFonts w:ascii="Times New Roman" w:hAnsi="Times New Roman" w:cs="Times New Roman"/>
          <w:sz w:val="24"/>
          <w:szCs w:val="24"/>
        </w:rPr>
        <w:t xml:space="preserve">„Przebudowy skrzyżowania drogi wojewódzkiej nr 945 Żywiec - Korbielów (ul. Kopernika) z drogą powiatową nr 1428 S Żywiec - Trzebinia - Juszczyna (ul. </w:t>
      </w:r>
      <w:proofErr w:type="spellStart"/>
      <w:r w:rsidRPr="0001126E">
        <w:rPr>
          <w:rFonts w:ascii="Times New Roman" w:hAnsi="Times New Roman" w:cs="Times New Roman"/>
          <w:sz w:val="24"/>
          <w:szCs w:val="24"/>
        </w:rPr>
        <w:t>Isep</w:t>
      </w:r>
      <w:proofErr w:type="spellEnd"/>
      <w:r w:rsidRPr="0001126E">
        <w:rPr>
          <w:rFonts w:ascii="Times New Roman" w:hAnsi="Times New Roman" w:cs="Times New Roman"/>
          <w:sz w:val="24"/>
          <w:szCs w:val="24"/>
        </w:rPr>
        <w:t>) na rondo w miejscowości Żywiec.”</w:t>
      </w:r>
    </w:p>
    <w:p w14:paraId="3B02870D" w14:textId="747265C9" w:rsidR="005F324B" w:rsidRPr="00912BF0" w:rsidRDefault="005F324B" w:rsidP="005F3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Zmiana w organizacji ruchu </w:t>
      </w:r>
      <w:r w:rsidR="00912BF0">
        <w:rPr>
          <w:rFonts w:ascii="Times New Roman" w:hAnsi="Times New Roman" w:cs="Times New Roman"/>
          <w:b/>
          <w:bCs/>
          <w:sz w:val="24"/>
          <w:szCs w:val="24"/>
        </w:rPr>
        <w:t xml:space="preserve">będzie </w:t>
      </w:r>
      <w:r w:rsidRPr="00912BF0">
        <w:rPr>
          <w:rFonts w:ascii="Times New Roman" w:hAnsi="Times New Roman" w:cs="Times New Roman"/>
          <w:b/>
          <w:bCs/>
          <w:sz w:val="24"/>
          <w:szCs w:val="24"/>
        </w:rPr>
        <w:t>polega</w:t>
      </w:r>
      <w:r w:rsidR="00912BF0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A54C51"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 zamknięciu odcinka drogi (ul. Kopernika), w miejscu budowy ronda od dnia </w:t>
      </w:r>
      <w:r w:rsidR="00912BF0" w:rsidRPr="00912B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54C51"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BF0" w:rsidRPr="00912BF0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A54C51"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0B4" w:rsidRPr="00912BF0">
        <w:rPr>
          <w:rFonts w:ascii="Times New Roman" w:hAnsi="Times New Roman" w:cs="Times New Roman"/>
          <w:b/>
          <w:bCs/>
          <w:sz w:val="24"/>
          <w:szCs w:val="24"/>
        </w:rPr>
        <w:t>2023 r.</w:t>
      </w:r>
      <w:r w:rsidR="00A54C51"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 do 14 sierpnia </w:t>
      </w:r>
      <w:r w:rsidR="002720B4" w:rsidRPr="00912BF0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A54C51" w:rsidRPr="00912BF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3D17D7C" w14:textId="35F9DB88" w:rsidR="00A54C51" w:rsidRPr="0001126E" w:rsidRDefault="00E24C75" w:rsidP="005F324B">
      <w:pPr>
        <w:rPr>
          <w:rFonts w:ascii="Times New Roman" w:hAnsi="Times New Roman" w:cs="Times New Roman"/>
          <w:sz w:val="24"/>
          <w:szCs w:val="24"/>
        </w:rPr>
      </w:pPr>
      <w:r w:rsidRPr="0001126E">
        <w:rPr>
          <w:rFonts w:ascii="Times New Roman" w:hAnsi="Times New Roman" w:cs="Times New Roman"/>
          <w:sz w:val="24"/>
          <w:szCs w:val="24"/>
        </w:rPr>
        <w:t xml:space="preserve">Zamknięcie ruchu wynika z uwarunkowań technologicznych, w szczególności wykonania prac </w:t>
      </w:r>
      <w:r w:rsidR="00912BF0">
        <w:rPr>
          <w:rFonts w:ascii="Times New Roman" w:hAnsi="Times New Roman" w:cs="Times New Roman"/>
          <w:sz w:val="24"/>
          <w:szCs w:val="24"/>
        </w:rPr>
        <w:t>związanych z betonowaniem</w:t>
      </w:r>
      <w:r w:rsidRPr="0001126E">
        <w:rPr>
          <w:rFonts w:ascii="Times New Roman" w:hAnsi="Times New Roman" w:cs="Times New Roman"/>
          <w:sz w:val="24"/>
          <w:szCs w:val="24"/>
        </w:rPr>
        <w:t xml:space="preserve"> w jednym ciągu technologicznym oraz koniecznej przerwy na uzyskanie wymaganej wytrzymałości betonu.</w:t>
      </w:r>
    </w:p>
    <w:p w14:paraId="67FE1439" w14:textId="7043A0AD" w:rsidR="005F324B" w:rsidRPr="0001126E" w:rsidRDefault="005F324B" w:rsidP="005F324B">
      <w:pPr>
        <w:rPr>
          <w:rFonts w:ascii="Times New Roman" w:hAnsi="Times New Roman" w:cs="Times New Roman"/>
          <w:sz w:val="24"/>
          <w:szCs w:val="24"/>
        </w:rPr>
      </w:pPr>
      <w:r w:rsidRPr="0001126E">
        <w:rPr>
          <w:rFonts w:ascii="Times New Roman" w:hAnsi="Times New Roman" w:cs="Times New Roman"/>
          <w:sz w:val="24"/>
          <w:szCs w:val="24"/>
        </w:rPr>
        <w:t>W związku z powyższym zaleca się skorzystanie z alternatywnych dróg przedstawionych na załączonych mapach:</w:t>
      </w:r>
    </w:p>
    <w:p w14:paraId="195AC82B" w14:textId="2C844038" w:rsidR="005F324B" w:rsidRPr="0001126E" w:rsidRDefault="005F324B" w:rsidP="005F324B">
      <w:pPr>
        <w:rPr>
          <w:rFonts w:ascii="Times New Roman" w:hAnsi="Times New Roman" w:cs="Times New Roman"/>
          <w:sz w:val="24"/>
          <w:szCs w:val="24"/>
        </w:rPr>
      </w:pPr>
      <w:r w:rsidRPr="0001126E">
        <w:rPr>
          <w:rFonts w:ascii="Times New Roman" w:hAnsi="Times New Roman" w:cs="Times New Roman"/>
          <w:sz w:val="24"/>
          <w:szCs w:val="24"/>
        </w:rPr>
        <w:t>1. Połączenie z kierunku Gilowice, Ślemień</w:t>
      </w:r>
      <w:r w:rsidR="00E24C75" w:rsidRPr="0001126E">
        <w:rPr>
          <w:rFonts w:ascii="Times New Roman" w:hAnsi="Times New Roman" w:cs="Times New Roman"/>
          <w:sz w:val="24"/>
          <w:szCs w:val="24"/>
        </w:rPr>
        <w:t>,</w:t>
      </w:r>
      <w:r w:rsidRPr="0001126E">
        <w:rPr>
          <w:rFonts w:ascii="Times New Roman" w:hAnsi="Times New Roman" w:cs="Times New Roman"/>
          <w:sz w:val="24"/>
          <w:szCs w:val="24"/>
        </w:rPr>
        <w:t xml:space="preserve"> a miejscowością Pewel Mała przez Pewel </w:t>
      </w:r>
      <w:proofErr w:type="spellStart"/>
      <w:r w:rsidRPr="0001126E">
        <w:rPr>
          <w:rFonts w:ascii="Times New Roman" w:hAnsi="Times New Roman" w:cs="Times New Roman"/>
          <w:sz w:val="24"/>
          <w:szCs w:val="24"/>
        </w:rPr>
        <w:t>Ślemieńsk</w:t>
      </w:r>
      <w:r w:rsidR="00912BF0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01126E">
        <w:rPr>
          <w:rFonts w:ascii="Times New Roman" w:hAnsi="Times New Roman" w:cs="Times New Roman"/>
          <w:sz w:val="24"/>
          <w:szCs w:val="24"/>
        </w:rPr>
        <w:t xml:space="preserve"> lub przez miejscowości Rychwałd i Rychwałdek</w:t>
      </w:r>
      <w:r w:rsidR="00E24C75" w:rsidRPr="0001126E">
        <w:rPr>
          <w:rFonts w:ascii="Times New Roman" w:hAnsi="Times New Roman" w:cs="Times New Roman"/>
          <w:sz w:val="24"/>
          <w:szCs w:val="24"/>
        </w:rPr>
        <w:t>.</w:t>
      </w:r>
      <w:r w:rsidRPr="00011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DDDF5" w14:textId="5BD06292" w:rsidR="005F324B" w:rsidRDefault="005F324B" w:rsidP="005F324B">
      <w:pPr>
        <w:rPr>
          <w:rFonts w:ascii="Times New Roman" w:hAnsi="Times New Roman" w:cs="Times New Roman"/>
          <w:sz w:val="24"/>
          <w:szCs w:val="24"/>
        </w:rPr>
      </w:pPr>
      <w:r w:rsidRPr="0001126E">
        <w:rPr>
          <w:rFonts w:ascii="Times New Roman" w:hAnsi="Times New Roman" w:cs="Times New Roman"/>
          <w:sz w:val="24"/>
          <w:szCs w:val="24"/>
        </w:rPr>
        <w:t xml:space="preserve">2. Połączenie z Żywca w stronę Jeleśni, Koszarawy i Korbielowa przez Trzebinię, </w:t>
      </w:r>
      <w:proofErr w:type="spellStart"/>
      <w:r w:rsidRPr="0001126E">
        <w:rPr>
          <w:rFonts w:ascii="Times New Roman" w:hAnsi="Times New Roman" w:cs="Times New Roman"/>
          <w:sz w:val="24"/>
          <w:szCs w:val="24"/>
        </w:rPr>
        <w:t>Juszczyn</w:t>
      </w:r>
      <w:r w:rsidR="00912BF0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912B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74584" w14:textId="77A480BC" w:rsidR="00ED356C" w:rsidRPr="00ED356C" w:rsidRDefault="00ED356C" w:rsidP="005F32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56C">
        <w:rPr>
          <w:rFonts w:ascii="Times New Roman" w:hAnsi="Times New Roman" w:cs="Times New Roman"/>
          <w:b/>
          <w:bCs/>
          <w:sz w:val="24"/>
          <w:szCs w:val="24"/>
        </w:rPr>
        <w:t>Za wszelkie utrudnienia serdecznie przepraszamy. Zwracamy się do użytkowników drogi o zachowanie ostrożności oraz stosowanie się do tymczasowego oznakowania!</w:t>
      </w:r>
    </w:p>
    <w:p w14:paraId="13D01BE8" w14:textId="77777777" w:rsidR="005F324B" w:rsidRDefault="005F324B" w:rsidP="005F324B"/>
    <w:p w14:paraId="7A674DFF" w14:textId="77777777" w:rsidR="00B97B42" w:rsidRDefault="00B97B42"/>
    <w:sectPr w:rsidR="00B9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0"/>
    <w:rsid w:val="0001126E"/>
    <w:rsid w:val="002720B4"/>
    <w:rsid w:val="00276610"/>
    <w:rsid w:val="005F324B"/>
    <w:rsid w:val="0060231A"/>
    <w:rsid w:val="008F3E3A"/>
    <w:rsid w:val="00912BF0"/>
    <w:rsid w:val="00A54C51"/>
    <w:rsid w:val="00B97B42"/>
    <w:rsid w:val="00D50E35"/>
    <w:rsid w:val="00E24C75"/>
    <w:rsid w:val="00ED356C"/>
    <w:rsid w:val="00F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42DD"/>
  <w15:chartTrackingRefBased/>
  <w15:docId w15:val="{35735221-65CB-4DBC-8EA5-6C14DDE5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RP.Szatanik Dariusz</dc:creator>
  <cp:keywords/>
  <dc:description/>
  <cp:lastModifiedBy>RP.Szatanik Dariusz</cp:lastModifiedBy>
  <cp:revision>10</cp:revision>
  <cp:lastPrinted>2023-05-04T08:35:00Z</cp:lastPrinted>
  <dcterms:created xsi:type="dcterms:W3CDTF">2023-05-04T06:48:00Z</dcterms:created>
  <dcterms:modified xsi:type="dcterms:W3CDTF">2023-05-04T09:19:00Z</dcterms:modified>
</cp:coreProperties>
</file>